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40" w:rsidRDefault="00180740" w:rsidP="00180740">
      <w:pPr>
        <w:spacing w:after="0" w:line="240" w:lineRule="auto"/>
        <w:jc w:val="center"/>
        <w:rPr>
          <w:sz w:val="28"/>
          <w:szCs w:val="28"/>
        </w:rPr>
      </w:pPr>
      <w:r>
        <w:rPr>
          <w:sz w:val="28"/>
          <w:szCs w:val="28"/>
        </w:rPr>
        <w:t>INDIAN INSTITUTE OF TECHNOLOGY</w:t>
      </w:r>
    </w:p>
    <w:p w:rsidR="005E6E38" w:rsidRPr="005E6E38" w:rsidRDefault="005E6E38" w:rsidP="00180740">
      <w:pPr>
        <w:spacing w:after="0" w:line="240" w:lineRule="auto"/>
        <w:jc w:val="center"/>
        <w:rPr>
          <w:b/>
          <w:sz w:val="28"/>
          <w:szCs w:val="28"/>
        </w:rPr>
      </w:pPr>
      <w:r>
        <w:rPr>
          <w:b/>
          <w:sz w:val="28"/>
          <w:szCs w:val="28"/>
        </w:rPr>
        <w:t>SPONSORED RESEARCH &amp; INDUSTRIAL CONSULTANCY CELL (SRIC)</w:t>
      </w:r>
    </w:p>
    <w:p w:rsidR="00180740" w:rsidRDefault="00180740" w:rsidP="00180740">
      <w:pPr>
        <w:spacing w:after="0" w:line="240" w:lineRule="auto"/>
        <w:jc w:val="center"/>
        <w:rPr>
          <w:sz w:val="28"/>
          <w:szCs w:val="28"/>
        </w:rPr>
      </w:pPr>
      <w:r>
        <w:rPr>
          <w:sz w:val="28"/>
          <w:szCs w:val="28"/>
        </w:rPr>
        <w:t>KHARAGPUR- 721302</w:t>
      </w:r>
    </w:p>
    <w:p w:rsidR="00180740" w:rsidRDefault="00180740" w:rsidP="00180740">
      <w:pPr>
        <w:spacing w:after="0" w:line="240" w:lineRule="auto"/>
        <w:jc w:val="center"/>
        <w:rPr>
          <w:sz w:val="28"/>
          <w:szCs w:val="28"/>
        </w:rPr>
      </w:pPr>
    </w:p>
    <w:p w:rsidR="00180740" w:rsidRDefault="00180740" w:rsidP="00180740">
      <w:pPr>
        <w:spacing w:after="0" w:line="240" w:lineRule="auto"/>
        <w:jc w:val="center"/>
        <w:rPr>
          <w:sz w:val="28"/>
          <w:szCs w:val="28"/>
        </w:rPr>
      </w:pPr>
    </w:p>
    <w:p w:rsidR="00180740" w:rsidRDefault="00180740" w:rsidP="00180740">
      <w:pPr>
        <w:spacing w:after="0" w:line="240" w:lineRule="auto"/>
        <w:rPr>
          <w:sz w:val="28"/>
          <w:szCs w:val="28"/>
        </w:rPr>
      </w:pPr>
      <w:r>
        <w:rPr>
          <w:sz w:val="28"/>
          <w:szCs w:val="28"/>
        </w:rPr>
        <w:t xml:space="preserve">Enquiry No: IIT/SRIC/                                                                Dated:          </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r>
        <w:rPr>
          <w:sz w:val="28"/>
          <w:szCs w:val="28"/>
        </w:rPr>
        <w:t>Last date for</w:t>
      </w:r>
    </w:p>
    <w:p w:rsidR="00180740" w:rsidRDefault="00180740" w:rsidP="00180740">
      <w:pPr>
        <w:spacing w:after="0" w:line="240" w:lineRule="auto"/>
        <w:rPr>
          <w:sz w:val="28"/>
          <w:szCs w:val="28"/>
        </w:rPr>
      </w:pPr>
      <w:r>
        <w:rPr>
          <w:sz w:val="28"/>
          <w:szCs w:val="28"/>
        </w:rPr>
        <w:t>Submission:</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r>
        <w:rPr>
          <w:sz w:val="28"/>
          <w:szCs w:val="28"/>
        </w:rPr>
        <w:t>TIME and OPENING DATE:</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r>
        <w:rPr>
          <w:sz w:val="28"/>
          <w:szCs w:val="28"/>
        </w:rPr>
        <w:t>To</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bookmarkStart w:id="0" w:name="_GoBack"/>
      <w:bookmarkEnd w:id="0"/>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r>
        <w:rPr>
          <w:sz w:val="28"/>
          <w:szCs w:val="28"/>
        </w:rPr>
        <w:t>Dear Sir,</w:t>
      </w:r>
    </w:p>
    <w:p w:rsidR="00180740" w:rsidRDefault="00180740" w:rsidP="00180740">
      <w:pPr>
        <w:spacing w:after="0" w:line="240" w:lineRule="auto"/>
        <w:rPr>
          <w:sz w:val="28"/>
          <w:szCs w:val="28"/>
        </w:rPr>
      </w:pPr>
    </w:p>
    <w:p w:rsidR="00180740" w:rsidRDefault="00180740" w:rsidP="005E6E38">
      <w:pPr>
        <w:spacing w:after="0" w:line="240" w:lineRule="auto"/>
        <w:jc w:val="both"/>
        <w:rPr>
          <w:sz w:val="28"/>
          <w:szCs w:val="28"/>
        </w:rPr>
      </w:pPr>
      <w:r>
        <w:rPr>
          <w:sz w:val="28"/>
          <w:szCs w:val="28"/>
        </w:rPr>
        <w:t>We intend to purchase the commodities specified below and invite quotation in accordance with the terms and condition. If you are interested kindly send your offer in precise and complete terms within the time mentioned above.</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r>
        <w:rPr>
          <w:sz w:val="28"/>
          <w:szCs w:val="28"/>
        </w:rPr>
        <w:t xml:space="preserve">                                                                                                            Yours faithfully,</w:t>
      </w:r>
    </w:p>
    <w:p w:rsidR="00180740" w:rsidRDefault="00180740" w:rsidP="00180740">
      <w:pPr>
        <w:spacing w:after="0" w:line="240" w:lineRule="auto"/>
        <w:rPr>
          <w:sz w:val="28"/>
          <w:szCs w:val="28"/>
        </w:rPr>
      </w:pPr>
    </w:p>
    <w:p w:rsidR="00180740" w:rsidRDefault="00180740" w:rsidP="00180740">
      <w:pPr>
        <w:spacing w:after="0" w:line="240" w:lineRule="auto"/>
        <w:rPr>
          <w:sz w:val="28"/>
          <w:szCs w:val="28"/>
        </w:rPr>
      </w:pPr>
    </w:p>
    <w:p w:rsidR="00180740" w:rsidRDefault="00180740" w:rsidP="005E6E38">
      <w:pPr>
        <w:spacing w:after="0" w:line="240" w:lineRule="auto"/>
        <w:jc w:val="right"/>
        <w:rPr>
          <w:sz w:val="28"/>
          <w:szCs w:val="28"/>
        </w:rPr>
      </w:pPr>
      <w:r>
        <w:rPr>
          <w:sz w:val="28"/>
          <w:szCs w:val="28"/>
        </w:rPr>
        <w:t>(Cha</w:t>
      </w:r>
      <w:r w:rsidR="005E6E38">
        <w:rPr>
          <w:sz w:val="28"/>
          <w:szCs w:val="28"/>
        </w:rPr>
        <w:t>irman, Dept. Purchase committee /</w:t>
      </w:r>
      <w:r>
        <w:rPr>
          <w:sz w:val="28"/>
          <w:szCs w:val="28"/>
        </w:rPr>
        <w:t xml:space="preserve"> PI of the Project)</w:t>
      </w:r>
    </w:p>
    <w:p w:rsidR="005E6E38" w:rsidRDefault="005E6E38" w:rsidP="005E6E38">
      <w:pPr>
        <w:spacing w:after="0" w:line="240" w:lineRule="auto"/>
        <w:jc w:val="right"/>
        <w:rPr>
          <w:sz w:val="28"/>
          <w:szCs w:val="28"/>
        </w:rPr>
      </w:pPr>
    </w:p>
    <w:tbl>
      <w:tblPr>
        <w:tblStyle w:val="TableGrid"/>
        <w:tblW w:w="0" w:type="auto"/>
        <w:jc w:val="center"/>
        <w:tblLook w:val="04A0" w:firstRow="1" w:lastRow="0" w:firstColumn="1" w:lastColumn="0" w:noHBand="0" w:noVBand="1"/>
      </w:tblPr>
      <w:tblGrid>
        <w:gridCol w:w="1188"/>
        <w:gridCol w:w="5760"/>
        <w:gridCol w:w="1260"/>
        <w:gridCol w:w="1368"/>
      </w:tblGrid>
      <w:tr w:rsidR="00180740" w:rsidTr="005E6E38">
        <w:trPr>
          <w:jc w:val="center"/>
        </w:trPr>
        <w:tc>
          <w:tcPr>
            <w:tcW w:w="1188" w:type="dxa"/>
          </w:tcPr>
          <w:p w:rsidR="00180740" w:rsidRDefault="00180740" w:rsidP="00E555BD">
            <w:pPr>
              <w:rPr>
                <w:sz w:val="28"/>
                <w:szCs w:val="28"/>
              </w:rPr>
            </w:pPr>
            <w:r>
              <w:rPr>
                <w:sz w:val="28"/>
                <w:szCs w:val="28"/>
              </w:rPr>
              <w:t>Item No.</w:t>
            </w:r>
          </w:p>
        </w:tc>
        <w:tc>
          <w:tcPr>
            <w:tcW w:w="5760" w:type="dxa"/>
          </w:tcPr>
          <w:p w:rsidR="00180740" w:rsidRDefault="00180740" w:rsidP="00E555BD">
            <w:pPr>
              <w:rPr>
                <w:sz w:val="28"/>
                <w:szCs w:val="28"/>
              </w:rPr>
            </w:pPr>
            <w:r>
              <w:rPr>
                <w:sz w:val="28"/>
                <w:szCs w:val="28"/>
              </w:rPr>
              <w:t xml:space="preserve">                 Description</w:t>
            </w:r>
          </w:p>
        </w:tc>
        <w:tc>
          <w:tcPr>
            <w:tcW w:w="1260" w:type="dxa"/>
          </w:tcPr>
          <w:p w:rsidR="00180740" w:rsidRDefault="00180740" w:rsidP="00E555BD">
            <w:pPr>
              <w:rPr>
                <w:sz w:val="28"/>
                <w:szCs w:val="28"/>
              </w:rPr>
            </w:pPr>
            <w:r>
              <w:rPr>
                <w:sz w:val="28"/>
                <w:szCs w:val="28"/>
              </w:rPr>
              <w:t>Unit</w:t>
            </w:r>
          </w:p>
        </w:tc>
        <w:tc>
          <w:tcPr>
            <w:tcW w:w="1368" w:type="dxa"/>
          </w:tcPr>
          <w:p w:rsidR="00180740" w:rsidRDefault="00180740" w:rsidP="00E555BD">
            <w:pPr>
              <w:rPr>
                <w:sz w:val="28"/>
                <w:szCs w:val="28"/>
              </w:rPr>
            </w:pPr>
            <w:r>
              <w:rPr>
                <w:sz w:val="28"/>
                <w:szCs w:val="28"/>
              </w:rPr>
              <w:t>Quantity</w:t>
            </w:r>
          </w:p>
        </w:tc>
      </w:tr>
      <w:tr w:rsidR="00180740" w:rsidTr="005E6E38">
        <w:trPr>
          <w:jc w:val="center"/>
        </w:trPr>
        <w:tc>
          <w:tcPr>
            <w:tcW w:w="1188" w:type="dxa"/>
          </w:tcPr>
          <w:p w:rsidR="00180740" w:rsidRDefault="00180740" w:rsidP="00E555BD">
            <w:pPr>
              <w:rPr>
                <w:sz w:val="28"/>
                <w:szCs w:val="28"/>
              </w:rPr>
            </w:pPr>
          </w:p>
        </w:tc>
        <w:tc>
          <w:tcPr>
            <w:tcW w:w="5760" w:type="dxa"/>
          </w:tcPr>
          <w:p w:rsidR="00180740" w:rsidRDefault="00180740" w:rsidP="00E555BD">
            <w:pPr>
              <w:rPr>
                <w:sz w:val="28"/>
                <w:szCs w:val="28"/>
              </w:rPr>
            </w:pPr>
          </w:p>
        </w:tc>
        <w:tc>
          <w:tcPr>
            <w:tcW w:w="1260" w:type="dxa"/>
          </w:tcPr>
          <w:p w:rsidR="00180740" w:rsidRDefault="00180740" w:rsidP="00E555BD">
            <w:pPr>
              <w:rPr>
                <w:sz w:val="28"/>
                <w:szCs w:val="28"/>
              </w:rPr>
            </w:pPr>
          </w:p>
        </w:tc>
        <w:tc>
          <w:tcPr>
            <w:tcW w:w="1368" w:type="dxa"/>
          </w:tcPr>
          <w:p w:rsidR="00180740" w:rsidRDefault="00180740" w:rsidP="00E555BD">
            <w:pPr>
              <w:rPr>
                <w:sz w:val="28"/>
                <w:szCs w:val="28"/>
              </w:rPr>
            </w:pPr>
          </w:p>
        </w:tc>
      </w:tr>
    </w:tbl>
    <w:p w:rsidR="00180740" w:rsidRDefault="00180740" w:rsidP="00180740"/>
    <w:p w:rsidR="002C3D5B" w:rsidRDefault="00180740" w:rsidP="00180740">
      <w:pPr>
        <w:rPr>
          <w:b/>
        </w:rPr>
      </w:pPr>
      <w:r>
        <w:rPr>
          <w:b/>
        </w:rPr>
        <w:t xml:space="preserve">               </w:t>
      </w:r>
    </w:p>
    <w:p w:rsidR="002C3D5B" w:rsidRDefault="002C3D5B">
      <w:pPr>
        <w:rPr>
          <w:b/>
        </w:rPr>
      </w:pPr>
      <w:r>
        <w:rPr>
          <w:b/>
        </w:rPr>
        <w:br w:type="page"/>
      </w:r>
    </w:p>
    <w:p w:rsidR="00180740" w:rsidRPr="002C3D5B" w:rsidRDefault="00180740" w:rsidP="002C3D5B">
      <w:pPr>
        <w:jc w:val="center"/>
        <w:rPr>
          <w:b/>
          <w:sz w:val="20"/>
          <w:u w:val="single"/>
        </w:rPr>
      </w:pPr>
      <w:r w:rsidRPr="002C3D5B">
        <w:rPr>
          <w:b/>
          <w:sz w:val="26"/>
          <w:szCs w:val="28"/>
          <w:u w:val="single"/>
        </w:rPr>
        <w:lastRenderedPageBreak/>
        <w:t>TERMS AND CONDTIONS FOR SUBMISSION OF QUOTTION FOR SUPPLY OF STORES</w:t>
      </w:r>
    </w:p>
    <w:p w:rsidR="002C3D5B" w:rsidRPr="002C3D5B" w:rsidRDefault="002C3D5B" w:rsidP="002C3D5B">
      <w:pPr>
        <w:jc w:val="both"/>
        <w:rPr>
          <w:sz w:val="28"/>
          <w:szCs w:val="28"/>
        </w:rPr>
      </w:pPr>
      <w:r w:rsidRPr="002C3D5B">
        <w:rPr>
          <w:sz w:val="28"/>
          <w:szCs w:val="28"/>
        </w:rPr>
        <w:t>1. Payment terms: 100% payment shall be made to you after receipt of the stores in good order &amp; conditions and successful installation &amp; commissioning and thereafter certification of your final bill by the concerned Principal Investigator.</w:t>
      </w:r>
    </w:p>
    <w:p w:rsidR="002C3D5B" w:rsidRPr="002C3D5B" w:rsidRDefault="002C3D5B" w:rsidP="002C3D5B">
      <w:pPr>
        <w:jc w:val="both"/>
        <w:rPr>
          <w:sz w:val="28"/>
          <w:szCs w:val="28"/>
        </w:rPr>
      </w:pPr>
      <w:r w:rsidRPr="002C3D5B">
        <w:rPr>
          <w:sz w:val="28"/>
          <w:szCs w:val="28"/>
        </w:rPr>
        <w:t>2. Warranty Term: One Year (Minimum)</w:t>
      </w:r>
    </w:p>
    <w:p w:rsidR="002C3D5B" w:rsidRPr="002C3D5B" w:rsidRDefault="002C3D5B" w:rsidP="002C3D5B">
      <w:pPr>
        <w:jc w:val="both"/>
        <w:rPr>
          <w:sz w:val="28"/>
          <w:szCs w:val="28"/>
        </w:rPr>
      </w:pPr>
      <w:r w:rsidRPr="002C3D5B">
        <w:rPr>
          <w:sz w:val="28"/>
          <w:szCs w:val="28"/>
        </w:rPr>
        <w:t>3. Delivery Period: 30 Days</w:t>
      </w:r>
    </w:p>
    <w:p w:rsidR="002C3D5B" w:rsidRPr="002C3D5B" w:rsidRDefault="002C3D5B" w:rsidP="002C3D5B">
      <w:pPr>
        <w:jc w:val="both"/>
        <w:rPr>
          <w:sz w:val="28"/>
          <w:szCs w:val="28"/>
        </w:rPr>
      </w:pPr>
      <w:r w:rsidRPr="002C3D5B">
        <w:rPr>
          <w:sz w:val="28"/>
          <w:szCs w:val="28"/>
        </w:rPr>
        <w:t>4. Name of the Company with full address in details to whom purchase order is to be placed.</w:t>
      </w:r>
    </w:p>
    <w:p w:rsidR="002C3D5B" w:rsidRPr="002C3D5B" w:rsidRDefault="002C3D5B" w:rsidP="002C3D5B">
      <w:pPr>
        <w:jc w:val="both"/>
        <w:rPr>
          <w:sz w:val="28"/>
          <w:szCs w:val="28"/>
        </w:rPr>
      </w:pPr>
      <w:r w:rsidRPr="002C3D5B">
        <w:rPr>
          <w:sz w:val="28"/>
          <w:szCs w:val="28"/>
        </w:rPr>
        <w:t>5. Packing &amp; Forwarding Charges: Please mention if any.</w:t>
      </w:r>
    </w:p>
    <w:p w:rsidR="002C3D5B" w:rsidRPr="002C3D5B" w:rsidRDefault="002C3D5B" w:rsidP="002C3D5B">
      <w:pPr>
        <w:jc w:val="both"/>
        <w:rPr>
          <w:sz w:val="28"/>
          <w:szCs w:val="28"/>
        </w:rPr>
      </w:pPr>
      <w:r w:rsidRPr="002C3D5B">
        <w:rPr>
          <w:sz w:val="28"/>
          <w:szCs w:val="28"/>
        </w:rPr>
        <w:t>6. Freight &amp; Insurance Charges: Please mention if any.</w:t>
      </w:r>
    </w:p>
    <w:p w:rsidR="002C3D5B" w:rsidRDefault="002C3D5B" w:rsidP="002C3D5B">
      <w:pPr>
        <w:jc w:val="both"/>
        <w:rPr>
          <w:sz w:val="28"/>
          <w:szCs w:val="28"/>
        </w:rPr>
      </w:pPr>
      <w:r w:rsidRPr="002C3D5B">
        <w:rPr>
          <w:sz w:val="28"/>
          <w:szCs w:val="28"/>
        </w:rPr>
        <w:t xml:space="preserve">7.  GST/IGST Charges: </w:t>
      </w:r>
      <w:r w:rsidR="00A55151">
        <w:rPr>
          <w:sz w:val="28"/>
          <w:szCs w:val="28"/>
        </w:rPr>
        <w:t>5</w:t>
      </w:r>
      <w:r w:rsidRPr="002C3D5B">
        <w:rPr>
          <w:sz w:val="28"/>
          <w:szCs w:val="28"/>
        </w:rPr>
        <w:t xml:space="preserve">% </w:t>
      </w:r>
      <w:r w:rsidR="00A55151">
        <w:rPr>
          <w:sz w:val="28"/>
          <w:szCs w:val="28"/>
        </w:rPr>
        <w:t xml:space="preserve">against Exemption Certificate </w:t>
      </w:r>
      <w:r w:rsidRPr="002C3D5B">
        <w:rPr>
          <w:sz w:val="28"/>
          <w:szCs w:val="28"/>
        </w:rPr>
        <w:t>on each item or may vary depending on the item or if the job/work is related with services.</w:t>
      </w:r>
    </w:p>
    <w:p w:rsidR="00A55151" w:rsidRPr="00A55151" w:rsidRDefault="00A55151" w:rsidP="00A55151">
      <w:pPr>
        <w:jc w:val="both"/>
        <w:rPr>
          <w:sz w:val="28"/>
          <w:szCs w:val="28"/>
        </w:rPr>
      </w:pPr>
      <w:r w:rsidRPr="00A55151">
        <w:rPr>
          <w:sz w:val="28"/>
          <w:szCs w:val="28"/>
        </w:rPr>
        <w:t xml:space="preserve">GSTIN </w:t>
      </w:r>
      <w:proofErr w:type="spellStart"/>
      <w:r w:rsidRPr="00A55151">
        <w:rPr>
          <w:sz w:val="28"/>
          <w:szCs w:val="28"/>
        </w:rPr>
        <w:t>Regn</w:t>
      </w:r>
      <w:proofErr w:type="spellEnd"/>
      <w:r w:rsidRPr="00A55151">
        <w:rPr>
          <w:sz w:val="28"/>
          <w:szCs w:val="28"/>
        </w:rPr>
        <w:t>. No. &amp; PAN No. and Bank Details are required to be mentioned in Quotation.</w:t>
      </w:r>
    </w:p>
    <w:p w:rsidR="00ED59C6" w:rsidRPr="002C3D5B" w:rsidRDefault="002C3D5B" w:rsidP="002C3D5B">
      <w:pPr>
        <w:jc w:val="both"/>
        <w:rPr>
          <w:sz w:val="28"/>
          <w:szCs w:val="28"/>
        </w:rPr>
      </w:pPr>
      <w:r w:rsidRPr="002C3D5B">
        <w:rPr>
          <w:sz w:val="28"/>
          <w:szCs w:val="28"/>
        </w:rPr>
        <w:t>8. No Hidden Charges are allowed.</w:t>
      </w:r>
    </w:p>
    <w:sectPr w:rsidR="00ED59C6" w:rsidRPr="002C3D5B" w:rsidSect="00ED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824"/>
    <w:multiLevelType w:val="hybridMultilevel"/>
    <w:tmpl w:val="872AE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0740"/>
    <w:rsid w:val="00180740"/>
    <w:rsid w:val="002C3D5B"/>
    <w:rsid w:val="005E6E38"/>
    <w:rsid w:val="00913A78"/>
    <w:rsid w:val="009D5051"/>
    <w:rsid w:val="00A55151"/>
    <w:rsid w:val="00ED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F3D0"/>
  <w15:docId w15:val="{508B30EF-724B-43D5-BF9E-1169A615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40"/>
    <w:pPr>
      <w:ind w:left="720"/>
      <w:contextualSpacing/>
    </w:pPr>
  </w:style>
  <w:style w:type="table" w:styleId="TableGrid">
    <w:name w:val="Table Grid"/>
    <w:basedOn w:val="TableNormal"/>
    <w:uiPriority w:val="59"/>
    <w:rsid w:val="0018074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dc:creator>
  <cp:keywords/>
  <dc:description/>
  <cp:lastModifiedBy>SRIC</cp:lastModifiedBy>
  <cp:revision>5</cp:revision>
  <dcterms:created xsi:type="dcterms:W3CDTF">2018-04-16T11:01:00Z</dcterms:created>
  <dcterms:modified xsi:type="dcterms:W3CDTF">2020-09-18T07:58:00Z</dcterms:modified>
</cp:coreProperties>
</file>